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A71FE05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130</w:t>
      </w:r>
      <w:r>
        <w:rPr>
          <w:b/>
          <w:i/>
          <w:noProof/>
          <w:sz w:val="28"/>
        </w:rPr>
        <w:tab/>
      </w:r>
      <w:r w:rsidR="006D3273">
        <w:rPr>
          <w:b/>
          <w:i/>
          <w:noProof/>
          <w:sz w:val="28"/>
        </w:rPr>
        <w:t>R3-258461</w:t>
      </w:r>
    </w:p>
    <w:p w14:paraId="2DA3CE2E" w14:textId="1916CA40" w:rsidR="001B4A10" w:rsidRPr="004C6888" w:rsidRDefault="00286B15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286B15">
        <w:rPr>
          <w:rFonts w:cs="Arial"/>
          <w:sz w:val="24"/>
          <w:szCs w:val="24"/>
        </w:rPr>
        <w:t>Dallas, US</w:t>
      </w:r>
      <w:r w:rsidR="001B4A10" w:rsidRPr="00D33AAA">
        <w:rPr>
          <w:rFonts w:cs="Arial"/>
          <w:sz w:val="24"/>
          <w:szCs w:val="24"/>
        </w:rPr>
        <w:t xml:space="preserve">, </w:t>
      </w:r>
      <w:r w:rsidR="001B4A10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>-21</w:t>
      </w:r>
      <w:r w:rsidR="001B4A1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</w:t>
      </w:r>
      <w:r w:rsidR="001B4A10"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6C1D8" w:rsidR="001E41F3" w:rsidRPr="00410371" w:rsidRDefault="00811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AC8A7" w:rsidR="001E41F3" w:rsidRPr="00410371" w:rsidRDefault="00360AF1" w:rsidP="00547111">
            <w:pPr>
              <w:pStyle w:val="CRCoverPage"/>
              <w:spacing w:after="0"/>
              <w:rPr>
                <w:noProof/>
              </w:rPr>
            </w:pPr>
            <w:r w:rsidRPr="00360AF1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487E4" w:rsidR="001E41F3" w:rsidRPr="00410371" w:rsidRDefault="00F46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66AD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3CCE2" w:rsidR="001E41F3" w:rsidRDefault="00811943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E4A2C" w:rsidR="001E41F3" w:rsidRDefault="00C2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599DB7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</w:t>
            </w:r>
            <w:r w:rsidR="004A6879">
              <w:t>2</w:t>
            </w:r>
            <w:r w:rsidR="00FE678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27BF5" w:rsidR="001E41F3" w:rsidRDefault="00C25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6E724" w:rsidR="001E41F3" w:rsidRDefault="004A49D0">
            <w:pPr>
              <w:pStyle w:val="CRCoverPage"/>
              <w:spacing w:after="0"/>
              <w:ind w:left="100"/>
              <w:rPr>
                <w:noProof/>
              </w:rPr>
            </w:pPr>
            <w:r w:rsidRPr="004A49D0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4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5468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30EE9" w:rsidR="00C25468" w:rsidRDefault="00C25468" w:rsidP="00C25468">
            <w:pPr>
              <w:pStyle w:val="CRCoverPage"/>
              <w:spacing w:after="0"/>
              <w:ind w:left="100"/>
            </w:pPr>
            <w:r>
              <w:t>Editorial corrections</w:t>
            </w:r>
          </w:p>
        </w:tc>
      </w:tr>
      <w:tr w:rsidR="00C254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5468" w:rsidRDefault="00C25468" w:rsidP="00C2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5468" w:rsidRDefault="00C25468" w:rsidP="00C254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4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5468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1935C7" w:rsidR="00C25468" w:rsidRPr="00231F4F" w:rsidRDefault="004A391A" w:rsidP="00C25468">
            <w:pPr>
              <w:pStyle w:val="CRCoverPage"/>
              <w:ind w:left="100"/>
            </w:pPr>
            <w:r>
              <w:t>Corrected font size</w:t>
            </w:r>
            <w:r w:rsidR="00C25468" w:rsidRPr="00231F4F">
              <w:t xml:space="preserve"> </w:t>
            </w:r>
          </w:p>
        </w:tc>
      </w:tr>
      <w:tr w:rsidR="00C254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5468" w:rsidRDefault="00C25468" w:rsidP="00C2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5468" w:rsidRDefault="00C25468" w:rsidP="00C254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4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5468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8C6B1" w:rsidR="00C25468" w:rsidRDefault="004A391A" w:rsidP="00C25468">
            <w:pPr>
              <w:pStyle w:val="CRCoverPage"/>
              <w:spacing w:after="0"/>
              <w:ind w:left="100"/>
            </w:pPr>
            <w:r>
              <w:t>Remaining editorial errors</w:t>
            </w:r>
          </w:p>
        </w:tc>
      </w:tr>
      <w:tr w:rsidR="00C25468" w14:paraId="034AF533" w14:textId="77777777" w:rsidTr="00547111">
        <w:tc>
          <w:tcPr>
            <w:tcW w:w="2694" w:type="dxa"/>
            <w:gridSpan w:val="2"/>
          </w:tcPr>
          <w:p w14:paraId="39D9EB5B" w14:textId="77777777" w:rsidR="00C25468" w:rsidRDefault="00C25468" w:rsidP="00C2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5468" w:rsidRDefault="00C25468" w:rsidP="00C2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4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5468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8C1C3" w:rsidR="00C25468" w:rsidRDefault="004A391A" w:rsidP="00C2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C254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5468" w:rsidRDefault="00C25468" w:rsidP="00C254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5468" w:rsidRDefault="00C25468" w:rsidP="00C254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4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5468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5468" w:rsidRDefault="00C25468" w:rsidP="00C2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5468" w:rsidRDefault="00C25468" w:rsidP="00C2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5468" w:rsidRDefault="00C25468" w:rsidP="00C25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5468" w:rsidRDefault="00C25468" w:rsidP="00C254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4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5468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5468" w:rsidRDefault="00C25468" w:rsidP="00C2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C25468" w:rsidRDefault="00C25468" w:rsidP="00C2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5468" w:rsidRDefault="00C25468" w:rsidP="00C254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5468" w:rsidRDefault="00C25468" w:rsidP="00C25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4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5468" w:rsidRDefault="00C25468" w:rsidP="00C25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5468" w:rsidRDefault="00C25468" w:rsidP="00C2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C25468" w:rsidRDefault="00C25468" w:rsidP="00C2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5468" w:rsidRDefault="00C25468" w:rsidP="00C2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5468" w:rsidRDefault="00C25468" w:rsidP="00C25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4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5468" w:rsidRDefault="00C25468" w:rsidP="00C254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5468" w:rsidRDefault="00C25468" w:rsidP="00C2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C25468" w:rsidRDefault="00C25468" w:rsidP="00C25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5468" w:rsidRDefault="00C25468" w:rsidP="00C25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5468" w:rsidRDefault="00C25468" w:rsidP="00C25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4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5468" w:rsidRDefault="00C25468" w:rsidP="00C254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5468" w:rsidRDefault="00C25468" w:rsidP="00C25468">
            <w:pPr>
              <w:pStyle w:val="CRCoverPage"/>
              <w:spacing w:after="0"/>
              <w:rPr>
                <w:noProof/>
              </w:rPr>
            </w:pPr>
          </w:p>
        </w:tc>
      </w:tr>
      <w:tr w:rsidR="00C254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5468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5468" w:rsidRDefault="00C25468" w:rsidP="00C25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4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5468" w:rsidRPr="008863B9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5468" w:rsidRPr="008863B9" w:rsidRDefault="00C25468" w:rsidP="00C254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4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5468" w:rsidRDefault="00C25468" w:rsidP="00C254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5468" w:rsidRDefault="00C25468" w:rsidP="00C25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411B3C" w14:textId="77777777" w:rsidR="00C25468" w:rsidRPr="00946E34" w:rsidRDefault="00C25468" w:rsidP="00C25468">
      <w:pPr>
        <w:pStyle w:val="Heading3"/>
      </w:pPr>
      <w:bookmarkStart w:id="2" w:name="_Toc13920088"/>
      <w:bookmarkStart w:id="3" w:name="_Toc29393004"/>
      <w:bookmarkStart w:id="4" w:name="_Toc29393052"/>
      <w:bookmarkStart w:id="5" w:name="_Toc36556406"/>
      <w:bookmarkStart w:id="6" w:name="_Toc45833070"/>
      <w:bookmarkStart w:id="7" w:name="_Toc64448127"/>
      <w:bookmarkStart w:id="8" w:name="_Toc74152923"/>
      <w:bookmarkStart w:id="9" w:name="_Toc97909419"/>
      <w:bookmarkStart w:id="10" w:name="_Toc98932585"/>
      <w:bookmarkStart w:id="11" w:name="_Toc105668014"/>
      <w:bookmarkStart w:id="12" w:name="_Toc112769905"/>
      <w:bookmarkStart w:id="13" w:name="_Toc209692923"/>
      <w:r w:rsidRPr="00946E34">
        <w:lastRenderedPageBreak/>
        <w:t>5.2.3</w:t>
      </w:r>
      <w:r w:rsidRPr="00946E34">
        <w:tab/>
        <w:t>F1 UE context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3BEA24B" w14:textId="77777777" w:rsidR="00C25468" w:rsidRPr="00946E34" w:rsidRDefault="00C25468" w:rsidP="00C25468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1364D464" w14:textId="77777777" w:rsidR="00C25468" w:rsidRPr="00946E34" w:rsidRDefault="00C25468" w:rsidP="00C25468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1E34BC33" w14:textId="77777777" w:rsidR="00C25468" w:rsidRPr="00946E34" w:rsidRDefault="00C25468" w:rsidP="00C25468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C25468">
        <w:rPr>
          <w:rPrChange w:id="14" w:author="Huawei" w:date="2025-10-23T10:31:00Z">
            <w:rPr>
              <w:sz w:val="22"/>
              <w:szCs w:val="22"/>
              <w:lang w:eastAsia="ja-JP"/>
            </w:rPr>
          </w:rPrChange>
        </w:rPr>
        <w:t xml:space="preserve"> The gNB-CU request the gNB-DU to release the UE Context when the UE enters RRC_IDLE or RRC_INACTIVE.</w:t>
      </w:r>
      <w:r w:rsidRPr="00C25468">
        <w:t xml:space="preserve"> </w:t>
      </w:r>
      <w:r>
        <w:t>In case of configured grant small data transmission, this function allows the gNB-CU to request the gNB-DU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gNB-CU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  <w:r>
        <w:t xml:space="preserve"> In case of positioning when the gNB-CU sends the UE into RRC_INACTIVE state, this function allows the gNB-CU to request the gNB-DU to keep part of the positioning context, including the SRS configuration for the UE.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2AEC" w14:textId="77777777" w:rsidR="00435117" w:rsidRDefault="00435117">
      <w:r>
        <w:separator/>
      </w:r>
    </w:p>
  </w:endnote>
  <w:endnote w:type="continuationSeparator" w:id="0">
    <w:p w14:paraId="3B9ECF1C" w14:textId="77777777" w:rsidR="00435117" w:rsidRDefault="0043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9D57B" w14:textId="77777777" w:rsidR="00435117" w:rsidRDefault="00435117">
      <w:r>
        <w:separator/>
      </w:r>
    </w:p>
  </w:footnote>
  <w:footnote w:type="continuationSeparator" w:id="0">
    <w:p w14:paraId="0FD4FE91" w14:textId="77777777" w:rsidR="00435117" w:rsidRDefault="0043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06FD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0AF1"/>
    <w:rsid w:val="0036231A"/>
    <w:rsid w:val="00374DD4"/>
    <w:rsid w:val="003E1A36"/>
    <w:rsid w:val="003E2E3B"/>
    <w:rsid w:val="00410371"/>
    <w:rsid w:val="00417741"/>
    <w:rsid w:val="00420680"/>
    <w:rsid w:val="004242F1"/>
    <w:rsid w:val="00435117"/>
    <w:rsid w:val="004444E5"/>
    <w:rsid w:val="00451C8C"/>
    <w:rsid w:val="004A391A"/>
    <w:rsid w:val="004A49D0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5F1DC9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0D71"/>
    <w:rsid w:val="006B46FB"/>
    <w:rsid w:val="006C6A4C"/>
    <w:rsid w:val="006D3273"/>
    <w:rsid w:val="006E21F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11943"/>
    <w:rsid w:val="008279FA"/>
    <w:rsid w:val="008316D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5468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E34CF"/>
    <w:rsid w:val="00E13F3D"/>
    <w:rsid w:val="00E34898"/>
    <w:rsid w:val="00E6691B"/>
    <w:rsid w:val="00EA457C"/>
    <w:rsid w:val="00EB09B7"/>
    <w:rsid w:val="00EC14A8"/>
    <w:rsid w:val="00EE0680"/>
    <w:rsid w:val="00EE6C1C"/>
    <w:rsid w:val="00EE7D7C"/>
    <w:rsid w:val="00F25D98"/>
    <w:rsid w:val="00F300FB"/>
    <w:rsid w:val="00F466AD"/>
    <w:rsid w:val="00F47C30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416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2025-10-23T07:45:00Z</dcterms:created>
  <dcterms:modified xsi:type="dcterms:W3CDTF">2025-11-06T15:12:00Z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